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0" w:rsidRDefault="00824420" w:rsidP="008244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образовательный маршрут по русскому языку ученика (</w:t>
      </w:r>
      <w:proofErr w:type="spellStart"/>
      <w:r>
        <w:rPr>
          <w:rFonts w:ascii="Times New Roman" w:hAnsi="Times New Roman" w:cs="Times New Roman"/>
          <w:b/>
        </w:rPr>
        <w:t>цы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а класса МОЬУ «СОШ № </w:t>
      </w:r>
      <w:r w:rsidR="00DA32A7">
        <w:rPr>
          <w:rFonts w:ascii="Times New Roman" w:hAnsi="Times New Roman" w:cs="Times New Roman"/>
          <w:b/>
        </w:rPr>
        <w:t>5» Кап</w:t>
      </w:r>
      <w:r>
        <w:rPr>
          <w:rFonts w:ascii="Times New Roman" w:hAnsi="Times New Roman" w:cs="Times New Roman"/>
          <w:b/>
        </w:rPr>
        <w:t>ева Андрея</w:t>
      </w:r>
    </w:p>
    <w:tbl>
      <w:tblPr>
        <w:tblStyle w:val="a3"/>
        <w:tblW w:w="0" w:type="auto"/>
        <w:tblLook w:val="04A0"/>
      </w:tblPr>
      <w:tblGrid>
        <w:gridCol w:w="1840"/>
        <w:gridCol w:w="435"/>
        <w:gridCol w:w="436"/>
        <w:gridCol w:w="471"/>
        <w:gridCol w:w="589"/>
        <w:gridCol w:w="435"/>
        <w:gridCol w:w="457"/>
        <w:gridCol w:w="507"/>
        <w:gridCol w:w="495"/>
        <w:gridCol w:w="455"/>
        <w:gridCol w:w="436"/>
        <w:gridCol w:w="441"/>
        <w:gridCol w:w="506"/>
        <w:gridCol w:w="435"/>
        <w:gridCol w:w="478"/>
        <w:gridCol w:w="452"/>
        <w:gridCol w:w="490"/>
        <w:gridCol w:w="464"/>
        <w:gridCol w:w="436"/>
        <w:gridCol w:w="473"/>
        <w:gridCol w:w="438"/>
        <w:gridCol w:w="435"/>
        <w:gridCol w:w="435"/>
        <w:gridCol w:w="509"/>
        <w:gridCol w:w="449"/>
        <w:gridCol w:w="435"/>
        <w:gridCol w:w="456"/>
        <w:gridCol w:w="454"/>
        <w:gridCol w:w="444"/>
      </w:tblGrid>
      <w:tr w:rsidR="00454CA1" w:rsidTr="00454CA1">
        <w:trPr>
          <w:trHeight w:val="36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Default="0045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Проверяемое умение в соответствии с кодификатором ОГЭ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Default="0045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(20.09.16.)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Default="0045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(20.12.16.)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Pr="00FD6CC3" w:rsidRDefault="00454CA1" w:rsidP="006C7299">
            <w:pPr>
              <w:rPr>
                <w:rFonts w:ascii="Times New Roman" w:hAnsi="Times New Roman" w:cs="Times New Roman"/>
                <w:b/>
              </w:rPr>
            </w:pPr>
            <w:r w:rsidRPr="00FD6CC3">
              <w:rPr>
                <w:rFonts w:ascii="Times New Roman" w:hAnsi="Times New Roman" w:cs="Times New Roman"/>
                <w:b/>
              </w:rPr>
              <w:t>КР3</w:t>
            </w:r>
            <w:r>
              <w:rPr>
                <w:rFonts w:ascii="Times New Roman" w:hAnsi="Times New Roman" w:cs="Times New Roman"/>
                <w:b/>
              </w:rPr>
              <w:t xml:space="preserve"> (26.01.17.)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Pr="00FD6CC3" w:rsidRDefault="00454CA1" w:rsidP="006C7299">
            <w:pPr>
              <w:rPr>
                <w:rFonts w:ascii="Times New Roman" w:hAnsi="Times New Roman" w:cs="Times New Roman"/>
                <w:b/>
              </w:rPr>
            </w:pPr>
            <w:r w:rsidRPr="00FD6CC3"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 w:rsidRPr="00FD6CC3"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(16.02.17.)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Pr="00FD6CC3" w:rsidRDefault="00454CA1" w:rsidP="006C7299">
            <w:pPr>
              <w:rPr>
                <w:rFonts w:ascii="Times New Roman" w:hAnsi="Times New Roman" w:cs="Times New Roman"/>
                <w:b/>
              </w:rPr>
            </w:pPr>
            <w:r w:rsidRPr="00FD6CC3">
              <w:rPr>
                <w:rFonts w:ascii="Times New Roman" w:hAnsi="Times New Roman" w:cs="Times New Roman"/>
                <w:b/>
              </w:rPr>
              <w:t>КР5</w:t>
            </w:r>
            <w:r>
              <w:rPr>
                <w:rFonts w:ascii="Times New Roman" w:hAnsi="Times New Roman" w:cs="Times New Roman"/>
                <w:b/>
              </w:rPr>
              <w:t>(14.03.17.)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Default="0045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1" w:rsidRDefault="0045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</w:tr>
      <w:tr w:rsidR="00824420" w:rsidTr="00454CA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4420" w:rsidTr="00454C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420" w:rsidRDefault="0082442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-1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Текст как речевое произведение. Смысловая и композиционная цельность текста.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Анализ текста</w:t>
            </w:r>
          </w:p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-2</w:t>
            </w:r>
          </w:p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Анализ текста. Лексическое значение слова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-3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Выразительные средства лексики и фразеологии.</w:t>
            </w:r>
          </w:p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Анализ средств выразительности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З-4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Языковые средства выразительности: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Синонимы, омонимы, антонимы.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З-5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Правописание корней.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Правописание словарных слов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З-6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Правописание приставок.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Слитное, дефисное, раздельное написание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З-7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Правописание суффиксов разных частей речи. Правописание Н, НН в различных частях речи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З-8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Пунктуационный анализ.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Знаки препинания со словами и конструкциями, грамматически не 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связанными с членами предложения.</w:t>
            </w:r>
            <w:proofErr w:type="gramEnd"/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З-9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Пунктуационный анализ.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Знаки препинания при разных видах сложного предложения.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З-10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Предложение.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Грамматическая (предикативная) основа предложения.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Подлежащее и сказуемое как главные члены предложения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З-11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Пунктуационный анализ.</w:t>
            </w:r>
          </w:p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Осложненное простое предложение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-12. Синтаксис. Количество основ в предложении.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- 13.Сложные предложения с разными видами связи между его частями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З</w:t>
            </w:r>
            <w:r>
              <w:rPr>
                <w:rFonts w:ascii="Calibri" w:eastAsia="Calibri" w:hAnsi="Calibri" w:cs="Times New Roman"/>
                <w:b/>
              </w:rPr>
              <w:t>-14.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Синтаксический анализ сложного предложения.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327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824420">
        <w:tc>
          <w:tcPr>
            <w:tcW w:w="14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Изложение</w:t>
            </w: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t>ИК 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t>ИК 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ИК 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824420">
        <w:tc>
          <w:tcPr>
            <w:tcW w:w="14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Сочинение</w:t>
            </w: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t>СК 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t>СК 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t>СК 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420" w:rsidTr="00454C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0" w:rsidRDefault="00824420">
            <w:pPr>
              <w:jc w:val="both"/>
              <w:rPr>
                <w:b/>
              </w:rPr>
            </w:pPr>
            <w:r>
              <w:rPr>
                <w:b/>
              </w:rPr>
              <w:t>СК 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B75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435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0" w:rsidRDefault="008244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420" w:rsidRDefault="00824420" w:rsidP="00824420">
      <w:pPr>
        <w:rPr>
          <w:rFonts w:ascii="Times New Roman" w:hAnsi="Times New Roman" w:cs="Times New Roman"/>
          <w:b/>
        </w:rPr>
      </w:pPr>
    </w:p>
    <w:p w:rsidR="003F3315" w:rsidRDefault="003F3315"/>
    <w:sectPr w:rsidR="003F3315" w:rsidSect="00824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420"/>
    <w:rsid w:val="00260B9A"/>
    <w:rsid w:val="00327A2D"/>
    <w:rsid w:val="003F3315"/>
    <w:rsid w:val="0043595E"/>
    <w:rsid w:val="00454CA1"/>
    <w:rsid w:val="00691AE1"/>
    <w:rsid w:val="007E1043"/>
    <w:rsid w:val="00824420"/>
    <w:rsid w:val="0084054C"/>
    <w:rsid w:val="00AB5899"/>
    <w:rsid w:val="00B750C4"/>
    <w:rsid w:val="00DA32A7"/>
    <w:rsid w:val="00DE27D4"/>
    <w:rsid w:val="00E4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dcterms:created xsi:type="dcterms:W3CDTF">2017-03-26T10:07:00Z</dcterms:created>
  <dcterms:modified xsi:type="dcterms:W3CDTF">2017-03-31T05:01:00Z</dcterms:modified>
</cp:coreProperties>
</file>