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9" w:rsidRPr="00414F59" w:rsidRDefault="00414F59" w:rsidP="00390645">
      <w:pPr>
        <w:rPr>
          <w:b/>
        </w:rPr>
      </w:pPr>
      <w:r w:rsidRPr="00414F59">
        <w:rPr>
          <w:b/>
        </w:rPr>
        <w:t>О подготовке к ЕГЭ</w:t>
      </w:r>
      <w:r>
        <w:rPr>
          <w:b/>
        </w:rPr>
        <w:t>:</w:t>
      </w:r>
      <w:bookmarkStart w:id="0" w:name="_GoBack"/>
      <w:bookmarkEnd w:id="0"/>
    </w:p>
    <w:p w:rsidR="00390645" w:rsidRDefault="008A1204" w:rsidP="00390645">
      <w:r>
        <w:t>Ф</w:t>
      </w:r>
      <w:r w:rsidR="00390645">
        <w:t>ИПИ начал публикацию методических рекомендаций для учителей на основе анализа результатов ЕГЭ-2019</w:t>
      </w:r>
    </w:p>
    <w:p w:rsidR="00390645" w:rsidRDefault="00390645" w:rsidP="00390645">
      <w:r>
        <w:t>23.08.2019</w:t>
      </w:r>
    </w:p>
    <w:p w:rsidR="00390645" w:rsidRDefault="00390645" w:rsidP="00390645"/>
    <w:p w:rsidR="00390645" w:rsidRDefault="00390645" w:rsidP="00390645">
      <w:r>
        <w:t>Федеральный институт педагогических измерений (ФИПИ) начал публикацию методических рекомендаций для учителей, подготовленных на основе анализа типичных ошибок участников ЕГЭ 2019 года. Материалы доступны для ознакомления на сайте ФИПИ в разделе «ЕГЭ и ГВЭ-11/Аналитические и методические материалы».</w:t>
      </w:r>
    </w:p>
    <w:p w:rsidR="00390645" w:rsidRDefault="00390645" w:rsidP="00390645"/>
    <w:p w:rsidR="00390645" w:rsidRDefault="00390645" w:rsidP="00390645">
      <w:r>
        <w:t>Работа по составлению методических рекомендаций проводится ежегодно после завершения основного периода ЕГЭ. Рекомендации публикуются, чтобы учителя смогли учесть их в своей работе в течение всего года и эффективнее помочь выпускникам подготовиться к ЕГЭ. Материалы подготовлены руководителями федеральных комиссий по разработке контрольных измерительных материалов ЕГЭ и содержат характеристику и анализ экзаменационных работ, результатов участников ЕГЭ этого года, выявленных затруднений и типичных ошибок.</w:t>
      </w:r>
    </w:p>
    <w:p w:rsidR="00390645" w:rsidRDefault="00390645" w:rsidP="00390645"/>
    <w:p w:rsidR="00390645" w:rsidRDefault="00390645" w:rsidP="00390645">
      <w:r>
        <w:t>Методические рекомендации охватывают все предметы, сдаваемые в форме ЕГЭ. В 2019 году впервые подготовлены и будут опубликованы рекомендации на основе анализа результатов ЕГЭ по китайскому языку. Публикация методических рекомендаций по всем предметам будет завершена в ближайшие дни.</w:t>
      </w:r>
    </w:p>
    <w:p w:rsidR="00390645" w:rsidRDefault="00390645" w:rsidP="00390645"/>
    <w:p w:rsidR="00390645" w:rsidRPr="00414F59" w:rsidRDefault="00414F59" w:rsidP="00390645">
      <w:pPr>
        <w:rPr>
          <w:b/>
        </w:rPr>
      </w:pPr>
      <w:r w:rsidRPr="00414F59">
        <w:rPr>
          <w:b/>
        </w:rPr>
        <w:t>Определены 5 направлений написания итогового сочинения в 11 классах</w:t>
      </w:r>
    </w:p>
    <w:p w:rsidR="000C3720" w:rsidRDefault="000C3720" w:rsidP="000C3720">
      <w:r>
        <w:t>Министр просвещения Российской Федерации О.Ю. Васильева озвучила пять открытых направлений для тем итогового сочинения в выпускных классах нового учебного года</w:t>
      </w:r>
    </w:p>
    <w:p w:rsidR="000C3720" w:rsidRDefault="000C3720" w:rsidP="000C3720">
      <w:r>
        <w:t>06.09.2019</w:t>
      </w:r>
    </w:p>
    <w:p w:rsidR="000C3720" w:rsidRDefault="000C3720" w:rsidP="000C3720"/>
    <w:p w:rsidR="000C3720" w:rsidRDefault="000C3720" w:rsidP="000C3720">
      <w:r>
        <w:t>Среди них «Война и мир» – к 150-летию великой книги, «Надежда и отчаяние», «Добро и зло», «Гордость и смирение», «Он и она». Темы утверждены Советом по вопросам проведения итогового сочинения в выпускных классах под председательством Н</w:t>
      </w:r>
      <w:r>
        <w:t>атальи Дмитриевны Солженицыной.</w:t>
      </w:r>
    </w:p>
    <w:p w:rsidR="000C3720" w:rsidRDefault="000C3720" w:rsidP="000C3720"/>
    <w:p w:rsidR="000C3720" w:rsidRDefault="000C3720" w:rsidP="000C3720">
      <w:r>
        <w:t xml:space="preserve">Ежегодно в декабре учащиеся 11-х классов пишут итоговое сочинение. Работы оцениваются в формате «зачёт» или «незачёт», и при успешном написании школьники получают доступ к государственной итоговой аттестации. Дети с ограниченными возможностями здоровья имеют </w:t>
      </w:r>
      <w:r>
        <w:lastRenderedPageBreak/>
        <w:t>право выбрать вместо сочинения написание изложения. Для тех, кто не справился с заданием, предусмотрена возможность пересдачи.</w:t>
      </w:r>
    </w:p>
    <w:p w:rsidR="000C3720" w:rsidRDefault="000C3720" w:rsidP="000C3720"/>
    <w:p w:rsidR="000C3720" w:rsidRDefault="000C3720" w:rsidP="000C3720">
      <w:r>
        <w:t>Конкретные темы сочинений, опирающиеся на обозначенные направления, станут известны в каждой школе непосредственно перед началом написания.</w:t>
      </w:r>
    </w:p>
    <w:p w:rsidR="000C3720" w:rsidRDefault="000C3720" w:rsidP="000C3720"/>
    <w:p w:rsidR="000C3720" w:rsidRDefault="000C3720" w:rsidP="000C3720">
      <w:r>
        <w:t>– Мне очень близки тема «Надежда и отчаяние» и тема «Он и она», поднимающие важные вопросы человеческих взаимоотношений. Желаю каждому выпускнику раскрыть себя в этом процессе. Те, кто тяготеет к книгам и любит литературу, несомненно, добьются успеха, – отметила О.Ю. Васильева.</w:t>
      </w:r>
    </w:p>
    <w:p w:rsidR="000C3720" w:rsidRDefault="000C3720" w:rsidP="000C3720"/>
    <w:p w:rsidR="000C3720" w:rsidRDefault="000C3720" w:rsidP="000C3720">
      <w:r>
        <w:t xml:space="preserve">По материалам пресс-службы </w:t>
      </w:r>
      <w:proofErr w:type="spellStart"/>
      <w:r>
        <w:t>Минпросвещения</w:t>
      </w:r>
      <w:proofErr w:type="spellEnd"/>
      <w:r>
        <w:t xml:space="preserve"> России</w:t>
      </w:r>
    </w:p>
    <w:p w:rsidR="000C3720" w:rsidRDefault="000C3720" w:rsidP="000C3720"/>
    <w:p w:rsidR="00DE3CC4" w:rsidRDefault="00414F59" w:rsidP="000C3720"/>
    <w:sectPr w:rsidR="00DE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56"/>
    <w:rsid w:val="000C3720"/>
    <w:rsid w:val="00390645"/>
    <w:rsid w:val="003F4957"/>
    <w:rsid w:val="00414F59"/>
    <w:rsid w:val="008A1204"/>
    <w:rsid w:val="00C35456"/>
    <w:rsid w:val="00E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59A3-92A5-46ED-83A0-EA081953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5</cp:revision>
  <dcterms:created xsi:type="dcterms:W3CDTF">2019-09-10T11:31:00Z</dcterms:created>
  <dcterms:modified xsi:type="dcterms:W3CDTF">2019-09-10T11:37:00Z</dcterms:modified>
</cp:coreProperties>
</file>